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172" w:rsidRDefault="006D205B" w:rsidP="008262E0">
      <w:pPr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поступивших заключениях аккредитованных независимых экспертов</w:t>
      </w:r>
      <w:r w:rsidR="00487172">
        <w:rPr>
          <w:rFonts w:ascii="Times New Roman" w:hAnsi="Times New Roman" w:cs="Times New Roman"/>
          <w:sz w:val="28"/>
          <w:szCs w:val="28"/>
        </w:rPr>
        <w:br/>
        <w:t>за период с 1 января 2024 г</w:t>
      </w:r>
      <w:r w:rsidR="00487172" w:rsidRPr="00487172">
        <w:rPr>
          <w:rFonts w:ascii="Times New Roman" w:hAnsi="Times New Roman" w:cs="Times New Roman"/>
          <w:sz w:val="28"/>
          <w:szCs w:val="28"/>
        </w:rPr>
        <w:t>.</w:t>
      </w:r>
      <w:r w:rsidR="00487172">
        <w:rPr>
          <w:rFonts w:ascii="Times New Roman" w:hAnsi="Times New Roman" w:cs="Times New Roman"/>
          <w:sz w:val="28"/>
          <w:szCs w:val="28"/>
        </w:rPr>
        <w:t xml:space="preserve"> по 31 декабря 2024 г.</w:t>
      </w:r>
    </w:p>
    <w:p w:rsidR="00487172" w:rsidRDefault="00487172" w:rsidP="008262E0">
      <w:pPr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366"/>
        <w:gridCol w:w="1428"/>
        <w:gridCol w:w="3541"/>
        <w:gridCol w:w="2521"/>
        <w:gridCol w:w="2292"/>
        <w:gridCol w:w="1872"/>
      </w:tblGrid>
      <w:tr w:rsidR="00F852AC" w:rsidRPr="00487172" w:rsidTr="001A48AF">
        <w:tc>
          <w:tcPr>
            <w:tcW w:w="540" w:type="dxa"/>
            <w:vAlign w:val="center"/>
          </w:tcPr>
          <w:p w:rsidR="00487172" w:rsidRPr="00487172" w:rsidRDefault="00487172" w:rsidP="008262E0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72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487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871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46" w:type="dxa"/>
            <w:vAlign w:val="center"/>
          </w:tcPr>
          <w:p w:rsidR="00487172" w:rsidRPr="00487172" w:rsidRDefault="00487172" w:rsidP="008262E0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</w:t>
            </w:r>
            <w:r w:rsidRPr="00487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отчество или</w:t>
            </w:r>
            <w:r w:rsidRPr="0048717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-правовая форма и</w:t>
            </w:r>
            <w:r w:rsidRPr="00487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  <w:r w:rsidRPr="00487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487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независимого</w:t>
            </w:r>
            <w:r w:rsidRPr="00487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эксперта,</w:t>
            </w:r>
            <w:r w:rsidRPr="00487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подготовившего</w:t>
            </w:r>
            <w:r w:rsidRPr="00487172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заключение</w:t>
            </w:r>
          </w:p>
        </w:tc>
        <w:tc>
          <w:tcPr>
            <w:tcW w:w="1428" w:type="dxa"/>
            <w:vAlign w:val="center"/>
          </w:tcPr>
          <w:p w:rsidR="00487172" w:rsidRPr="00487172" w:rsidRDefault="00487172" w:rsidP="008262E0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72">
              <w:rPr>
                <w:rFonts w:ascii="Times New Roman" w:hAnsi="Times New Roman" w:cs="Times New Roman"/>
                <w:sz w:val="24"/>
                <w:szCs w:val="24"/>
              </w:rPr>
              <w:t>Дата подготовки заключения</w:t>
            </w:r>
          </w:p>
        </w:tc>
        <w:tc>
          <w:tcPr>
            <w:tcW w:w="3789" w:type="dxa"/>
            <w:vAlign w:val="center"/>
          </w:tcPr>
          <w:p w:rsidR="00487172" w:rsidRPr="00487172" w:rsidRDefault="00487172" w:rsidP="008262E0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487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нормативного</w:t>
            </w:r>
            <w:r w:rsidRPr="00487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правового</w:t>
            </w:r>
            <w:r w:rsidRPr="00487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акта или проекта</w:t>
            </w:r>
            <w:r w:rsidRPr="00487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нормативного</w:t>
            </w:r>
            <w:r w:rsidRPr="00487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правового</w:t>
            </w:r>
            <w:r w:rsidRPr="00487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акта субъекта</w:t>
            </w:r>
            <w:r w:rsidRPr="00487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487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Федерации, устава</w:t>
            </w:r>
            <w:r w:rsidRPr="00487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487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Pr="0048717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87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правового акта о</w:t>
            </w:r>
            <w:r w:rsidRPr="00487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внесении изменений в</w:t>
            </w:r>
            <w:r w:rsidRPr="00487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устав муниципального</w:t>
            </w:r>
            <w:r w:rsidRPr="00487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или</w:t>
            </w:r>
            <w:r w:rsidRPr="00487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487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такого устава или</w:t>
            </w:r>
            <w:r w:rsidRPr="00487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акта, в</w:t>
            </w:r>
            <w:r w:rsidRPr="00487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отношении которого</w:t>
            </w:r>
            <w:r w:rsidRPr="00487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проводилась</w:t>
            </w:r>
            <w:r w:rsidRPr="00487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</w:t>
            </w:r>
            <w:r w:rsidRPr="00487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  <w:r w:rsidRPr="00487172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2565" w:type="dxa"/>
            <w:vAlign w:val="center"/>
          </w:tcPr>
          <w:p w:rsidR="00487172" w:rsidRPr="00487172" w:rsidRDefault="00487172" w:rsidP="008262E0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факторы</w:t>
            </w:r>
            <w:r w:rsidRPr="004871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которые были выявлены в ходе независимой антикоррупционной экспертизы</w:t>
            </w:r>
          </w:p>
        </w:tc>
        <w:tc>
          <w:tcPr>
            <w:tcW w:w="2019" w:type="dxa"/>
            <w:vAlign w:val="center"/>
          </w:tcPr>
          <w:p w:rsidR="00487172" w:rsidRPr="00487172" w:rsidRDefault="00487172" w:rsidP="008262E0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рассмотрения заключения независимой антикоррупционной экспертизы</w:t>
            </w:r>
          </w:p>
        </w:tc>
        <w:tc>
          <w:tcPr>
            <w:tcW w:w="1773" w:type="dxa"/>
            <w:vAlign w:val="center"/>
          </w:tcPr>
          <w:p w:rsidR="00487172" w:rsidRPr="00487172" w:rsidRDefault="00487172" w:rsidP="008262E0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Исходящий номер</w:t>
            </w:r>
            <w:r w:rsidRPr="00487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дата письма</w:t>
            </w:r>
            <w:r w:rsidRPr="004871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содержащего ответ независимому эксперту</w:t>
            </w:r>
          </w:p>
        </w:tc>
      </w:tr>
      <w:tr w:rsidR="00F852AC" w:rsidRPr="00487172" w:rsidTr="001A48AF">
        <w:tc>
          <w:tcPr>
            <w:tcW w:w="540" w:type="dxa"/>
            <w:vAlign w:val="center"/>
          </w:tcPr>
          <w:p w:rsidR="00487172" w:rsidRPr="00487172" w:rsidRDefault="00925E13" w:rsidP="008262E0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  <w:vAlign w:val="center"/>
          </w:tcPr>
          <w:p w:rsidR="00487172" w:rsidRPr="00487172" w:rsidRDefault="00925E13" w:rsidP="008262E0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vAlign w:val="center"/>
          </w:tcPr>
          <w:p w:rsidR="00487172" w:rsidRPr="00487172" w:rsidRDefault="00925E13" w:rsidP="008262E0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9" w:type="dxa"/>
            <w:vAlign w:val="center"/>
          </w:tcPr>
          <w:p w:rsidR="00487172" w:rsidRPr="00487172" w:rsidRDefault="00925E13" w:rsidP="008262E0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5" w:type="dxa"/>
            <w:vAlign w:val="center"/>
          </w:tcPr>
          <w:p w:rsidR="00487172" w:rsidRPr="00487172" w:rsidRDefault="00925E13" w:rsidP="008262E0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9" w:type="dxa"/>
            <w:vAlign w:val="center"/>
          </w:tcPr>
          <w:p w:rsidR="00487172" w:rsidRPr="00487172" w:rsidRDefault="00925E13" w:rsidP="008262E0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3" w:type="dxa"/>
            <w:vAlign w:val="center"/>
          </w:tcPr>
          <w:p w:rsidR="00487172" w:rsidRPr="00487172" w:rsidRDefault="00925E13" w:rsidP="008262E0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852AC" w:rsidRPr="00487172" w:rsidTr="001A48AF">
        <w:tc>
          <w:tcPr>
            <w:tcW w:w="540" w:type="dxa"/>
            <w:vAlign w:val="center"/>
          </w:tcPr>
          <w:p w:rsidR="00487172" w:rsidRPr="00925E13" w:rsidRDefault="00925E13" w:rsidP="008262E0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46" w:type="dxa"/>
            <w:vAlign w:val="center"/>
          </w:tcPr>
          <w:p w:rsidR="00487172" w:rsidRPr="00925E13" w:rsidRDefault="00925E13" w:rsidP="006F464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Союз «Торгово-промышленная палата Ростовской области», </w:t>
            </w:r>
            <w:bookmarkStart w:id="0" w:name="_GoBack"/>
            <w:bookmarkEnd w:id="0"/>
            <w:r w:rsidR="00D63A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5E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резидент Союза </w:t>
            </w:r>
            <w:r w:rsidR="006F4644">
              <w:rPr>
                <w:rFonts w:ascii="Times New Roman" w:hAnsi="Times New Roman" w:cs="Times New Roman"/>
                <w:sz w:val="24"/>
                <w:szCs w:val="24"/>
              </w:rPr>
              <w:t>Присяжнюк</w:t>
            </w:r>
            <w:r w:rsidR="006F4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25E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F46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8" w:type="dxa"/>
            <w:vAlign w:val="center"/>
          </w:tcPr>
          <w:p w:rsidR="00487172" w:rsidRPr="00D63A56" w:rsidRDefault="00C360E0" w:rsidP="008262E0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63A56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3789" w:type="dxa"/>
            <w:vAlign w:val="center"/>
          </w:tcPr>
          <w:p w:rsidR="00487172" w:rsidRPr="00B9344A" w:rsidRDefault="00B9344A" w:rsidP="008262E0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Администрации города Ростова-на-Дону «О внесении изменений в постановление Администрации города Ростова-на-Дону от 29</w:t>
            </w:r>
            <w:r w:rsidRPr="00B9344A">
              <w:rPr>
                <w:rFonts w:ascii="Times New Roman" w:hAnsi="Times New Roman" w:cs="Times New Roman"/>
                <w:sz w:val="24"/>
                <w:szCs w:val="24"/>
              </w:rPr>
              <w:t xml:space="preserve">.03.2019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 234 «Об утверждении порядка выявления</w:t>
            </w:r>
            <w:r w:rsidRPr="00B934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демонтажа и перемещения самовольно размещенных нестационарных торговых объектов на территории муниципального образования «Город Ростов-на-Дону»</w:t>
            </w:r>
          </w:p>
        </w:tc>
        <w:tc>
          <w:tcPr>
            <w:tcW w:w="2565" w:type="dxa"/>
            <w:vAlign w:val="center"/>
          </w:tcPr>
          <w:p w:rsidR="00487172" w:rsidRPr="00487172" w:rsidRDefault="001A48AF" w:rsidP="008262E0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  <w:r w:rsidR="0010003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03F">
              <w:rPr>
                <w:rFonts w:ascii="Times New Roman" w:hAnsi="Times New Roman" w:cs="Times New Roman"/>
                <w:sz w:val="24"/>
                <w:szCs w:val="24"/>
              </w:rPr>
              <w:t>«в»</w:t>
            </w:r>
            <w:r w:rsidR="0010003F" w:rsidRPr="001000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«д» пункта 3</w:t>
            </w:r>
            <w:r w:rsidRPr="001A48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подпункт «в» пункта 4 М</w:t>
            </w:r>
            <w:r w:rsidR="007628CE" w:rsidRPr="007628CE">
              <w:rPr>
                <w:rFonts w:ascii="Times New Roman" w:hAnsi="Times New Roman" w:cs="Times New Roman"/>
                <w:sz w:val="24"/>
                <w:szCs w:val="24"/>
              </w:rPr>
              <w:t>етодик</w:t>
            </w:r>
            <w:r w:rsidR="007628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628CE" w:rsidRPr="007628C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антикоррупционной экспертизы нормативных правовых актов и прое</w:t>
            </w:r>
            <w:r w:rsidR="007628CE">
              <w:rPr>
                <w:rFonts w:ascii="Times New Roman" w:hAnsi="Times New Roman" w:cs="Times New Roman"/>
                <w:sz w:val="24"/>
                <w:szCs w:val="24"/>
              </w:rPr>
              <w:t>ктов нормативных правовых актов</w:t>
            </w:r>
            <w:r w:rsidR="007628CE" w:rsidRPr="007628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628CE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утвержденной п</w:t>
            </w:r>
            <w:r w:rsidR="00E4640D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остановлением Правительства Российской Федерации </w:t>
            </w:r>
            <w:r w:rsidR="00E4640D" w:rsidRPr="00E4640D">
              <w:rPr>
                <w:rFonts w:ascii="Times New Roman" w:hAnsi="Times New Roman" w:cs="Times New Roman"/>
                <w:sz w:val="24"/>
                <w:szCs w:val="24"/>
              </w:rPr>
              <w:t>от 26.02.2010 № 96</w:t>
            </w:r>
          </w:p>
        </w:tc>
        <w:tc>
          <w:tcPr>
            <w:tcW w:w="2019" w:type="dxa"/>
            <w:vAlign w:val="center"/>
          </w:tcPr>
          <w:p w:rsidR="00487172" w:rsidRPr="0031074C" w:rsidRDefault="00A2182F" w:rsidP="008262E0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4C">
              <w:rPr>
                <w:rFonts w:ascii="Times New Roman" w:hAnsi="Times New Roman" w:cs="Times New Roman"/>
                <w:sz w:val="24"/>
                <w:szCs w:val="24"/>
              </w:rPr>
              <w:t>Замечания учтены</w:t>
            </w:r>
            <w:r w:rsidR="00412415" w:rsidRPr="0031074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73" w:type="dxa"/>
            <w:vAlign w:val="center"/>
          </w:tcPr>
          <w:p w:rsidR="00487172" w:rsidRPr="00F852AC" w:rsidRDefault="00F852AC" w:rsidP="008262E0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r w:rsidRPr="00F852A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торговли и бытового обслуживания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Ростова-на-Дону от 23</w:t>
            </w:r>
            <w:r w:rsidRPr="00F852AC">
              <w:rPr>
                <w:rFonts w:ascii="Times New Roman" w:hAnsi="Times New Roman" w:cs="Times New Roman"/>
                <w:sz w:val="24"/>
                <w:szCs w:val="24"/>
              </w:rPr>
              <w:t xml:space="preserve">.01.2025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 59</w:t>
            </w:r>
            <w:r w:rsidRPr="00F852AC">
              <w:rPr>
                <w:rFonts w:ascii="Times New Roman" w:hAnsi="Times New Roman" w:cs="Times New Roman"/>
                <w:sz w:val="24"/>
                <w:szCs w:val="24"/>
              </w:rPr>
              <w:t>.29/188</w:t>
            </w:r>
          </w:p>
        </w:tc>
      </w:tr>
    </w:tbl>
    <w:p w:rsidR="00412415" w:rsidRDefault="00412415" w:rsidP="008262E0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425195" w:rsidRPr="007F424F" w:rsidRDefault="00412415" w:rsidP="00F416B5">
      <w:pPr>
        <w:spacing w:line="228" w:lineRule="auto"/>
        <w:jc w:val="both"/>
        <w:rPr>
          <w:rFonts w:ascii="Times New Roman" w:hAnsi="Times New Roman" w:cs="Times New Roman"/>
          <w:lang w:val="en-US"/>
        </w:rPr>
      </w:pPr>
      <w:r w:rsidRPr="00862EE5">
        <w:rPr>
          <w:rFonts w:ascii="Times New Roman" w:hAnsi="Times New Roman" w:cs="Times New Roman"/>
        </w:rPr>
        <w:t xml:space="preserve">* согласно письму </w:t>
      </w:r>
      <w:r w:rsidR="00F852AC" w:rsidRPr="00862EE5">
        <w:rPr>
          <w:rFonts w:ascii="Times New Roman" w:hAnsi="Times New Roman" w:cs="Times New Roman"/>
        </w:rPr>
        <w:t xml:space="preserve">управления торговли и бытового обслуживания </w:t>
      </w:r>
      <w:r w:rsidRPr="00862EE5">
        <w:rPr>
          <w:rFonts w:ascii="Times New Roman" w:hAnsi="Times New Roman" w:cs="Times New Roman"/>
        </w:rPr>
        <w:t>Администрации города Ростова-на-Дону от 24.01.2025 № 59</w:t>
      </w:r>
      <w:r w:rsidR="00862EE5" w:rsidRPr="00862EE5">
        <w:rPr>
          <w:rFonts w:ascii="Times New Roman" w:hAnsi="Times New Roman" w:cs="Times New Roman"/>
        </w:rPr>
        <w:t>.8.1/131</w:t>
      </w:r>
      <w:r w:rsidRPr="00862EE5">
        <w:rPr>
          <w:rFonts w:ascii="Times New Roman" w:hAnsi="Times New Roman" w:cs="Times New Roman"/>
        </w:rPr>
        <w:t xml:space="preserve"> проект </w:t>
      </w:r>
      <w:r w:rsidR="008F33ED" w:rsidRPr="00862EE5">
        <w:rPr>
          <w:rFonts w:ascii="Times New Roman" w:hAnsi="Times New Roman" w:cs="Times New Roman"/>
        </w:rPr>
        <w:t>указанного</w:t>
      </w:r>
      <w:r w:rsidRPr="00862EE5">
        <w:rPr>
          <w:rFonts w:ascii="Times New Roman" w:hAnsi="Times New Roman" w:cs="Times New Roman"/>
        </w:rPr>
        <w:t xml:space="preserve"> постановления в настоящее время находится в стадии согласования. Вместе с этим в проекте замечания независимого эксперта, подготовившего заключение, учтены.</w:t>
      </w:r>
    </w:p>
    <w:sectPr w:rsidR="00425195" w:rsidRPr="007F424F" w:rsidSect="00412415">
      <w:pgSz w:w="16838" w:h="11906" w:orient="landscape" w:code="9"/>
      <w:pgMar w:top="567" w:right="1134" w:bottom="567" w:left="1134" w:header="709" w:footer="624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B8"/>
    <w:rsid w:val="0010003F"/>
    <w:rsid w:val="00125A1E"/>
    <w:rsid w:val="00156D69"/>
    <w:rsid w:val="001A48AF"/>
    <w:rsid w:val="001F07C5"/>
    <w:rsid w:val="001F330A"/>
    <w:rsid w:val="00204DAA"/>
    <w:rsid w:val="00243DED"/>
    <w:rsid w:val="002644EC"/>
    <w:rsid w:val="00271047"/>
    <w:rsid w:val="002A661E"/>
    <w:rsid w:val="0031074C"/>
    <w:rsid w:val="00350599"/>
    <w:rsid w:val="00381909"/>
    <w:rsid w:val="003E034A"/>
    <w:rsid w:val="00412415"/>
    <w:rsid w:val="00425195"/>
    <w:rsid w:val="004512D1"/>
    <w:rsid w:val="00487172"/>
    <w:rsid w:val="004B7541"/>
    <w:rsid w:val="00550ED9"/>
    <w:rsid w:val="00561217"/>
    <w:rsid w:val="00563DE9"/>
    <w:rsid w:val="00567107"/>
    <w:rsid w:val="005921E6"/>
    <w:rsid w:val="005A2E56"/>
    <w:rsid w:val="005C2824"/>
    <w:rsid w:val="006B6964"/>
    <w:rsid w:val="006D205B"/>
    <w:rsid w:val="006F4644"/>
    <w:rsid w:val="007628CE"/>
    <w:rsid w:val="007F424F"/>
    <w:rsid w:val="008262E0"/>
    <w:rsid w:val="00846202"/>
    <w:rsid w:val="00862EE5"/>
    <w:rsid w:val="008F33ED"/>
    <w:rsid w:val="0090065B"/>
    <w:rsid w:val="009110BB"/>
    <w:rsid w:val="00925E13"/>
    <w:rsid w:val="009D4A62"/>
    <w:rsid w:val="00A2182F"/>
    <w:rsid w:val="00A21B2D"/>
    <w:rsid w:val="00B70EF6"/>
    <w:rsid w:val="00B8447D"/>
    <w:rsid w:val="00B9344A"/>
    <w:rsid w:val="00BA4D08"/>
    <w:rsid w:val="00C360E0"/>
    <w:rsid w:val="00C75514"/>
    <w:rsid w:val="00C8150E"/>
    <w:rsid w:val="00CE74A2"/>
    <w:rsid w:val="00D17C16"/>
    <w:rsid w:val="00D40853"/>
    <w:rsid w:val="00D63A56"/>
    <w:rsid w:val="00D76262"/>
    <w:rsid w:val="00DF2D9A"/>
    <w:rsid w:val="00E01842"/>
    <w:rsid w:val="00E266C9"/>
    <w:rsid w:val="00E4640D"/>
    <w:rsid w:val="00E5137D"/>
    <w:rsid w:val="00E73014"/>
    <w:rsid w:val="00E74FE7"/>
    <w:rsid w:val="00E76D1C"/>
    <w:rsid w:val="00EA0941"/>
    <w:rsid w:val="00EB5E4A"/>
    <w:rsid w:val="00F416B5"/>
    <w:rsid w:val="00F43690"/>
    <w:rsid w:val="00F852AC"/>
    <w:rsid w:val="00FB52B8"/>
    <w:rsid w:val="00FC4795"/>
    <w:rsid w:val="00FE55A1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26E55"/>
  <w15:chartTrackingRefBased/>
  <w15:docId w15:val="{F6B357DF-3CA9-460C-BD22-BB304939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24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0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03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Сидоренко Вадим Сергеевич</dc:creator>
  <cp:keywords/>
  <dc:description/>
  <cp:lastModifiedBy>Сидоренко Вадим Сергеевич</cp:lastModifiedBy>
  <cp:revision>80</cp:revision>
  <cp:lastPrinted>2025-01-24T12:39:00Z</cp:lastPrinted>
  <dcterms:created xsi:type="dcterms:W3CDTF">2025-01-21T12:40:00Z</dcterms:created>
  <dcterms:modified xsi:type="dcterms:W3CDTF">2025-01-27T08:41:00Z</dcterms:modified>
</cp:coreProperties>
</file>