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AF" w:rsidRPr="005C5AAF" w:rsidRDefault="005C5AAF" w:rsidP="005C5A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5C5AAF" w:rsidRPr="005C5AAF" w:rsidRDefault="005C5AAF" w:rsidP="005C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 Ростовской области</w:t>
      </w:r>
      <w:r w:rsidRPr="005C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AF" w:rsidRPr="005C5AAF" w:rsidRDefault="005C5AAF" w:rsidP="005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«Донской строительный колледж»</w:t>
      </w:r>
    </w:p>
    <w:p w:rsidR="005C5AAF" w:rsidRPr="005C5AAF" w:rsidRDefault="005C5AAF" w:rsidP="005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 РО «ДСК»)</w:t>
      </w:r>
    </w:p>
    <w:p w:rsidR="005C5AAF" w:rsidRPr="005C5AAF" w:rsidRDefault="005C5AAF" w:rsidP="005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36"/>
          <w:szCs w:val="36"/>
          <w:lang w:eastAsia="ru-RU"/>
        </w:rPr>
      </w:pPr>
      <w:r w:rsidRPr="005C5AAF">
        <w:rPr>
          <w:rFonts w:ascii="Times New Roman" w:eastAsia="Times New Roman" w:hAnsi="Times New Roman" w:cs="Times New Roman"/>
          <w:b/>
          <w:shadow/>
          <w:sz w:val="36"/>
          <w:szCs w:val="36"/>
          <w:lang w:eastAsia="ru-RU"/>
        </w:rPr>
        <w:t xml:space="preserve"> </w:t>
      </w:r>
    </w:p>
    <w:p w:rsidR="005C5AAF" w:rsidRPr="005C5AAF" w:rsidRDefault="005C5AAF" w:rsidP="005C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55" w:type="dxa"/>
        <w:tblLook w:val="01E0" w:firstRow="1" w:lastRow="1" w:firstColumn="1" w:lastColumn="1" w:noHBand="0" w:noVBand="0"/>
      </w:tblPr>
      <w:tblGrid>
        <w:gridCol w:w="9571"/>
      </w:tblGrid>
      <w:tr w:rsidR="005C5AAF" w:rsidRPr="005C5AAF" w:rsidTr="005C5AAF">
        <w:tc>
          <w:tcPr>
            <w:tcW w:w="9571" w:type="dxa"/>
          </w:tcPr>
          <w:p w:rsidR="005C5AAF" w:rsidRPr="005C5AAF" w:rsidRDefault="005C5AAF" w:rsidP="005C5A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</w:t>
            </w:r>
            <w:r w:rsidRPr="005C5AA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</w:tc>
      </w:tr>
    </w:tbl>
    <w:tbl>
      <w:tblPr>
        <w:tblpPr w:leftFromText="180" w:rightFromText="180" w:vertAnchor="text" w:horzAnchor="margin" w:tblpXSpec="center" w:tblpY="324"/>
        <w:tblW w:w="0" w:type="auto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1196"/>
        <w:gridCol w:w="1197"/>
      </w:tblGrid>
      <w:tr w:rsidR="005C5AAF" w:rsidRPr="005E6A2A" w:rsidTr="005C5AAF">
        <w:tc>
          <w:tcPr>
            <w:tcW w:w="2392" w:type="dxa"/>
            <w:tcBorders>
              <w:bottom w:val="single" w:sz="4" w:space="0" w:color="auto"/>
            </w:tcBorders>
          </w:tcPr>
          <w:p w:rsidR="005C5AAF" w:rsidRPr="005E6A2A" w:rsidRDefault="005C5AAF" w:rsidP="005E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5E6A2A" w:rsidRPr="005E6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392" w:type="dxa"/>
          </w:tcPr>
          <w:p w:rsidR="005C5AAF" w:rsidRPr="005E6A2A" w:rsidRDefault="005C5AAF" w:rsidP="005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C5AAF" w:rsidRPr="005E6A2A" w:rsidRDefault="005C5AAF" w:rsidP="005C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5C5AAF" w:rsidRPr="005E6A2A" w:rsidRDefault="005C5AAF" w:rsidP="005C5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C5AAF" w:rsidRPr="005E6A2A" w:rsidRDefault="005E6A2A" w:rsidP="005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  <w:r w:rsidR="005C5AAF" w:rsidRPr="005E6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-ОП</w:t>
            </w:r>
          </w:p>
        </w:tc>
      </w:tr>
      <w:tr w:rsidR="005C5AAF" w:rsidRPr="005C5AAF" w:rsidTr="005C5AAF">
        <w:tc>
          <w:tcPr>
            <w:tcW w:w="9570" w:type="dxa"/>
            <w:gridSpan w:val="5"/>
          </w:tcPr>
          <w:p w:rsidR="005C5AAF" w:rsidRPr="005C5AAF" w:rsidRDefault="005C5AAF" w:rsidP="005C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AAF" w:rsidRPr="005C5AAF" w:rsidRDefault="005C5AAF" w:rsidP="005C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Новочеркасск</w:t>
            </w:r>
          </w:p>
        </w:tc>
      </w:tr>
    </w:tbl>
    <w:p w:rsidR="005C5AAF" w:rsidRPr="005C5AAF" w:rsidRDefault="005C5AAF" w:rsidP="005C5AA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5AAF" w:rsidRPr="005C5AAF" w:rsidRDefault="005C5AAF" w:rsidP="005C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9530" w:type="dxa"/>
        <w:tblLook w:val="01E0" w:firstRow="1" w:lastRow="1" w:firstColumn="1" w:lastColumn="1" w:noHBand="0" w:noVBand="0"/>
      </w:tblPr>
      <w:tblGrid>
        <w:gridCol w:w="9530"/>
      </w:tblGrid>
      <w:tr w:rsidR="005C5AAF" w:rsidRPr="005C5AAF" w:rsidTr="005C5AAF">
        <w:trPr>
          <w:trHeight w:val="408"/>
        </w:trPr>
        <w:tc>
          <w:tcPr>
            <w:tcW w:w="9530" w:type="dxa"/>
          </w:tcPr>
          <w:p w:rsidR="005C5AAF" w:rsidRPr="005C5AAF" w:rsidRDefault="005C5AAF" w:rsidP="005C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5AAF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Положения о взаимодействии с правоохранительными органами по вопросам предупреждения и противодействия коррупции»</w:t>
            </w:r>
          </w:p>
        </w:tc>
      </w:tr>
    </w:tbl>
    <w:p w:rsidR="005C5AAF" w:rsidRPr="005C5AAF" w:rsidRDefault="005C5AAF" w:rsidP="005C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AAF" w:rsidRPr="005C5AAF" w:rsidRDefault="005C5AAF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AF" w:rsidRDefault="005C5AAF" w:rsidP="005C5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установления общих принципов профессиональной и служебной этики работников  ГБПОУ РО «Донской строительный колледж» в соответствии с Федеральным законом от 25.12.2008 № 273-ФЗ «О противодействии коррупции» </w:t>
      </w:r>
    </w:p>
    <w:p w:rsidR="005C5AAF" w:rsidRPr="005C5AAF" w:rsidRDefault="005C5AAF" w:rsidP="005C5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5C5AAF" w:rsidRPr="005C5AAF" w:rsidRDefault="005C5AAF" w:rsidP="005C5AA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AAF">
        <w:rPr>
          <w:rFonts w:ascii="Times New Roman" w:eastAsia="Calibri" w:hAnsi="Times New Roman" w:cs="Times New Roman"/>
          <w:sz w:val="28"/>
          <w:szCs w:val="28"/>
        </w:rPr>
        <w:t>Утвердить 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C5AAF">
        <w:rPr>
          <w:rFonts w:ascii="Times New Roman" w:eastAsia="Calibri" w:hAnsi="Times New Roman" w:cs="Times New Roman"/>
          <w:sz w:val="28"/>
          <w:szCs w:val="28"/>
        </w:rPr>
        <w:t xml:space="preserve"> о взаимодействии с правоохранительными органами по вопросам предупреждения и противодействия коррупции ГБПОУ РО «Донской строительный колледж».</w:t>
      </w:r>
    </w:p>
    <w:p w:rsidR="005C5AAF" w:rsidRPr="005C5AAF" w:rsidRDefault="005C5AAF" w:rsidP="005C5AA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C5AAF">
        <w:rPr>
          <w:rFonts w:ascii="Times New Roman" w:eastAsia="Calibri" w:hAnsi="Times New Roman" w:cs="Times New Roman"/>
          <w:sz w:val="28"/>
          <w:szCs w:val="28"/>
        </w:rPr>
        <w:t>Настоящий приказ разместить на сайте колледжа.</w:t>
      </w:r>
    </w:p>
    <w:p w:rsidR="005C5AAF" w:rsidRPr="005C5AAF" w:rsidRDefault="005C5AAF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AF" w:rsidRPr="005C5AAF" w:rsidRDefault="005C5AAF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AF" w:rsidRDefault="005C5AAF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A" w:rsidRPr="005C5AAF" w:rsidRDefault="005E6A2A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AF" w:rsidRPr="005C5AAF" w:rsidRDefault="005C5AAF" w:rsidP="005C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C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 Сергеев</w:t>
      </w: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5C5AAF" w:rsidRDefault="005C5AAF">
      <w:pPr>
        <w:rPr>
          <w:rFonts w:ascii="Times New Roman" w:hAnsi="Times New Roman" w:cs="Times New Roman"/>
          <w:b/>
          <w:sz w:val="32"/>
          <w:szCs w:val="32"/>
        </w:rPr>
      </w:pPr>
    </w:p>
    <w:p w:rsidR="00E95BA9" w:rsidRPr="005C5AAF" w:rsidRDefault="00E95BA9" w:rsidP="005C5A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3AF" w:rsidRPr="005C5AAF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  <w:r w:rsidRPr="005C5AAF">
        <w:rPr>
          <w:b/>
          <w:bCs/>
          <w:color w:val="202020"/>
          <w:sz w:val="28"/>
          <w:szCs w:val="28"/>
        </w:rPr>
        <w:t>П</w:t>
      </w:r>
      <w:r w:rsidR="00EA2747" w:rsidRPr="005C5AAF">
        <w:rPr>
          <w:b/>
          <w:bCs/>
          <w:color w:val="202020"/>
          <w:sz w:val="28"/>
          <w:szCs w:val="28"/>
        </w:rPr>
        <w:t>ОЛОЖЕНИЕ</w:t>
      </w:r>
    </w:p>
    <w:p w:rsidR="003C13AF" w:rsidRPr="005C5AAF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02020"/>
          <w:sz w:val="28"/>
          <w:szCs w:val="28"/>
        </w:rPr>
      </w:pPr>
      <w:r w:rsidRPr="005C5AAF">
        <w:rPr>
          <w:b/>
          <w:bCs/>
          <w:color w:val="202020"/>
          <w:sz w:val="28"/>
          <w:szCs w:val="28"/>
        </w:rPr>
        <w:t xml:space="preserve">о </w:t>
      </w:r>
      <w:r w:rsidRPr="005C5AAF">
        <w:rPr>
          <w:b/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proofErr w:type="gramStart"/>
      <w:r w:rsidR="005C5AAF">
        <w:rPr>
          <w:color w:val="202020"/>
          <w:sz w:val="28"/>
          <w:szCs w:val="28"/>
        </w:rPr>
        <w:t>ГБПОУ  РО</w:t>
      </w:r>
      <w:proofErr w:type="gramEnd"/>
      <w:r w:rsidR="005C5AAF">
        <w:rPr>
          <w:color w:val="202020"/>
          <w:sz w:val="28"/>
          <w:szCs w:val="28"/>
        </w:rPr>
        <w:t xml:space="preserve"> «ДСК» </w:t>
      </w:r>
      <w:r>
        <w:rPr>
          <w:color w:val="202020"/>
          <w:sz w:val="28"/>
          <w:szCs w:val="28"/>
        </w:rPr>
        <w:t>(далее – Учреждение) с правоохранительными органами по вопросам предупреждения и противодействия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Учреждение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Учреждение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5E6A2A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proofErr w:type="spellStart"/>
      <w:r>
        <w:rPr>
          <w:color w:val="202020"/>
          <w:sz w:val="28"/>
          <w:szCs w:val="28"/>
        </w:rPr>
        <w:t>Зав.отделом</w:t>
      </w:r>
      <w:proofErr w:type="spellEnd"/>
      <w:r>
        <w:rPr>
          <w:color w:val="202020"/>
          <w:sz w:val="28"/>
          <w:szCs w:val="28"/>
        </w:rPr>
        <w:t xml:space="preserve"> по ВР и СЗС                                                    </w:t>
      </w:r>
      <w:proofErr w:type="spellStart"/>
      <w:r>
        <w:rPr>
          <w:color w:val="202020"/>
          <w:sz w:val="28"/>
          <w:szCs w:val="28"/>
        </w:rPr>
        <w:t>М.А.Степанец</w:t>
      </w:r>
      <w:bookmarkStart w:id="0" w:name="_GoBack"/>
      <w:bookmarkEnd w:id="0"/>
      <w:proofErr w:type="spellEnd"/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5C5AAF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sectPr w:rsidR="00057E22" w:rsidSect="005C5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E28"/>
    <w:rsid w:val="00057E22"/>
    <w:rsid w:val="000C45B2"/>
    <w:rsid w:val="001B1CB1"/>
    <w:rsid w:val="001F5728"/>
    <w:rsid w:val="00202D4F"/>
    <w:rsid w:val="003C13AF"/>
    <w:rsid w:val="005C5AAF"/>
    <w:rsid w:val="005E1E23"/>
    <w:rsid w:val="005E6A2A"/>
    <w:rsid w:val="00793D42"/>
    <w:rsid w:val="00821FA3"/>
    <w:rsid w:val="00B7452B"/>
    <w:rsid w:val="00BA4630"/>
    <w:rsid w:val="00C62DED"/>
    <w:rsid w:val="00D57F93"/>
    <w:rsid w:val="00E95BA9"/>
    <w:rsid w:val="00EA2747"/>
    <w:rsid w:val="00FB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BC9D9-16F8-4B72-AF41-2CB4316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2B"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ED3A-EB25-49AA-B55A-05CF3B72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Степанец Марина</cp:lastModifiedBy>
  <cp:revision>10</cp:revision>
  <cp:lastPrinted>2025-05-16T08:18:00Z</cp:lastPrinted>
  <dcterms:created xsi:type="dcterms:W3CDTF">2021-09-03T11:55:00Z</dcterms:created>
  <dcterms:modified xsi:type="dcterms:W3CDTF">2025-05-16T08:18:00Z</dcterms:modified>
</cp:coreProperties>
</file>